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CB1FF" w14:textId="77777777" w:rsidR="00FE0467" w:rsidRDefault="00FE0467" w:rsidP="00262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A6E184" w14:textId="77777777" w:rsidR="00961F96" w:rsidRDefault="00961F96" w:rsidP="00961F96">
      <w:pPr>
        <w:pStyle w:val="Default"/>
      </w:pPr>
    </w:p>
    <w:p w14:paraId="502677E4" w14:textId="4E4246BA" w:rsidR="00961F96" w:rsidRDefault="00961F96" w:rsidP="00961F96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Заключение</w:t>
      </w:r>
    </w:p>
    <w:p w14:paraId="6ED25817" w14:textId="5FA01BF2" w:rsidR="00961F96" w:rsidRDefault="00961F96" w:rsidP="00961F96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 результатах общественного обсуждения проекта постановления</w:t>
      </w:r>
    </w:p>
    <w:p w14:paraId="168A6AA3" w14:textId="52AC2886" w:rsidR="00961F96" w:rsidRDefault="00961F96" w:rsidP="00961F96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Администрации </w:t>
      </w:r>
      <w:proofErr w:type="gramStart"/>
      <w:r>
        <w:rPr>
          <w:b/>
          <w:bCs/>
          <w:sz w:val="26"/>
          <w:szCs w:val="26"/>
        </w:rPr>
        <w:t xml:space="preserve">Бобравского </w:t>
      </w:r>
      <w:r>
        <w:rPr>
          <w:b/>
          <w:bCs/>
          <w:sz w:val="26"/>
          <w:szCs w:val="26"/>
        </w:rPr>
        <w:t xml:space="preserve"> сельсовета</w:t>
      </w:r>
      <w:proofErr w:type="gramEnd"/>
      <w:r>
        <w:rPr>
          <w:b/>
          <w:bCs/>
          <w:sz w:val="26"/>
          <w:szCs w:val="26"/>
        </w:rPr>
        <w:t xml:space="preserve"> Беловского района Курской области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b/>
          <w:bCs/>
          <w:sz w:val="26"/>
          <w:szCs w:val="26"/>
        </w:rPr>
        <w:t xml:space="preserve">Бобравского </w:t>
      </w:r>
      <w:r>
        <w:rPr>
          <w:b/>
          <w:bCs/>
          <w:sz w:val="26"/>
          <w:szCs w:val="26"/>
        </w:rPr>
        <w:t xml:space="preserve"> сельсовета Беловского района Курской области на 2025 год»</w:t>
      </w:r>
    </w:p>
    <w:p w14:paraId="5729A17E" w14:textId="3B054872" w:rsidR="00961F96" w:rsidRPr="00EB16EB" w:rsidRDefault="00961F96" w:rsidP="00961F96">
      <w:pPr>
        <w:pStyle w:val="Default"/>
        <w:jc w:val="right"/>
        <w:rPr>
          <w:color w:val="auto"/>
          <w:sz w:val="26"/>
          <w:szCs w:val="26"/>
        </w:rPr>
      </w:pPr>
      <w:proofErr w:type="spellStart"/>
      <w:proofErr w:type="gramStart"/>
      <w:r w:rsidRPr="00EB16EB">
        <w:rPr>
          <w:b/>
          <w:bCs/>
          <w:i/>
          <w:iCs/>
          <w:color w:val="auto"/>
          <w:sz w:val="26"/>
          <w:szCs w:val="26"/>
        </w:rPr>
        <w:t>с.Б</w:t>
      </w:r>
      <w:r w:rsidRPr="00EB16EB">
        <w:rPr>
          <w:b/>
          <w:bCs/>
          <w:i/>
          <w:iCs/>
          <w:color w:val="auto"/>
          <w:sz w:val="26"/>
          <w:szCs w:val="26"/>
        </w:rPr>
        <w:t>обрава</w:t>
      </w:r>
      <w:proofErr w:type="spellEnd"/>
      <w:r w:rsidRPr="00EB16EB">
        <w:rPr>
          <w:b/>
          <w:bCs/>
          <w:i/>
          <w:iCs/>
          <w:color w:val="auto"/>
          <w:sz w:val="26"/>
          <w:szCs w:val="26"/>
        </w:rPr>
        <w:t xml:space="preserve"> </w:t>
      </w:r>
      <w:r w:rsidRPr="00EB16EB">
        <w:rPr>
          <w:b/>
          <w:bCs/>
          <w:i/>
          <w:iCs/>
          <w:color w:val="auto"/>
          <w:sz w:val="26"/>
          <w:szCs w:val="26"/>
        </w:rPr>
        <w:t xml:space="preserve"> </w:t>
      </w:r>
      <w:r w:rsidR="00EB16EB" w:rsidRPr="00EB16EB">
        <w:rPr>
          <w:b/>
          <w:bCs/>
          <w:i/>
          <w:iCs/>
          <w:color w:val="auto"/>
          <w:sz w:val="26"/>
          <w:szCs w:val="26"/>
        </w:rPr>
        <w:t>9</w:t>
      </w:r>
      <w:proofErr w:type="gramEnd"/>
      <w:r w:rsidRPr="00EB16EB">
        <w:rPr>
          <w:b/>
          <w:bCs/>
          <w:i/>
          <w:iCs/>
          <w:color w:val="auto"/>
          <w:sz w:val="26"/>
          <w:szCs w:val="26"/>
        </w:rPr>
        <w:t xml:space="preserve"> декабря 2024 г. </w:t>
      </w:r>
    </w:p>
    <w:p w14:paraId="7325340A" w14:textId="299DB636" w:rsidR="00961F96" w:rsidRDefault="00961F96" w:rsidP="00961F96">
      <w:pPr>
        <w:pStyle w:val="Default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1. Общие сведения о проекте, представленном на общественное обсуждение: </w:t>
      </w:r>
      <w:r>
        <w:rPr>
          <w:sz w:val="26"/>
          <w:szCs w:val="26"/>
        </w:rPr>
        <w:t xml:space="preserve">проект постановления Администрации </w:t>
      </w:r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 Беловского района Курской области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 Беловского района Курской области на 2025 год» разработан в соответствии со статей 44 Федерального закона от 31 июля 2020 года № 248-ФЗ «О государственном контроле (надзоре) и муниципальном контроле в Российской Федерации»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(далее – постановление № 990) и предусматривает комплекс мероприятий по профилактике рисков причинения вреда охраняемым законом ценностям при осуществлении муниципального контроля в сфере благоустройства. </w:t>
      </w:r>
    </w:p>
    <w:p w14:paraId="754A5898" w14:textId="6EACE6FB" w:rsidR="00961F96" w:rsidRDefault="00961F96" w:rsidP="00961F96">
      <w:pPr>
        <w:pStyle w:val="Default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2. Разработчик проекта Программы профилактики: </w:t>
      </w:r>
      <w:r>
        <w:rPr>
          <w:sz w:val="26"/>
          <w:szCs w:val="26"/>
        </w:rPr>
        <w:t xml:space="preserve">Администрация </w:t>
      </w:r>
      <w:proofErr w:type="gramStart"/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</w:t>
      </w:r>
      <w:proofErr w:type="gramEnd"/>
      <w:r>
        <w:rPr>
          <w:sz w:val="26"/>
          <w:szCs w:val="26"/>
        </w:rPr>
        <w:t xml:space="preserve"> Беловского района Курской области; </w:t>
      </w:r>
    </w:p>
    <w:p w14:paraId="4035ADE3" w14:textId="77777777" w:rsidR="00961F96" w:rsidRDefault="00961F96" w:rsidP="00961F96">
      <w:pPr>
        <w:pStyle w:val="Default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3. Период проведения общественного обсуждения: </w:t>
      </w:r>
      <w:r>
        <w:rPr>
          <w:sz w:val="26"/>
          <w:szCs w:val="26"/>
        </w:rPr>
        <w:t xml:space="preserve">с 1 октября по 1 ноября 2024 года; </w:t>
      </w:r>
    </w:p>
    <w:p w14:paraId="665CC23E" w14:textId="7E66616D" w:rsidR="00961F96" w:rsidRDefault="00961F96" w:rsidP="00961F96">
      <w:pPr>
        <w:pStyle w:val="Default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4. Формы оповещения о начале общественного обсуждения: </w:t>
      </w:r>
      <w:r>
        <w:rPr>
          <w:sz w:val="26"/>
          <w:szCs w:val="26"/>
        </w:rPr>
        <w:t>на официальном сайте муниципального образования «</w:t>
      </w:r>
      <w:r>
        <w:rPr>
          <w:sz w:val="26"/>
          <w:szCs w:val="26"/>
        </w:rPr>
        <w:t xml:space="preserve">Бобравское </w:t>
      </w:r>
      <w:r>
        <w:rPr>
          <w:sz w:val="26"/>
          <w:szCs w:val="26"/>
        </w:rPr>
        <w:t>сельское поселение» Беловского муниципального района Курской области в информационно-коммуникационной сети «Интернет» (</w:t>
      </w:r>
      <w:r w:rsidRPr="00961F96">
        <w:rPr>
          <w:sz w:val="26"/>
          <w:szCs w:val="26"/>
        </w:rPr>
        <w:t>https://bobravskij.gosuslugi.ru</w:t>
      </w:r>
      <w:r>
        <w:rPr>
          <w:sz w:val="26"/>
          <w:szCs w:val="26"/>
        </w:rPr>
        <w:t xml:space="preserve">). </w:t>
      </w:r>
    </w:p>
    <w:p w14:paraId="0F94AA21" w14:textId="2563E667" w:rsidR="00961F96" w:rsidRDefault="00961F96" w:rsidP="00961F96">
      <w:pPr>
        <w:pStyle w:val="Default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5. Предложения и замечания, полученные в ходе общественного обсуждения: </w:t>
      </w:r>
      <w:r>
        <w:rPr>
          <w:sz w:val="26"/>
          <w:szCs w:val="26"/>
        </w:rPr>
        <w:t xml:space="preserve">в ходе общественных обсуждений замечаний и предложений по проекту Программы профилактики не поступило. В соответствии с постановлением № 990 проект Программы профилактики направлялся в Общественный совет при Администрации </w:t>
      </w:r>
      <w:proofErr w:type="gramStart"/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</w:t>
      </w:r>
      <w:proofErr w:type="gramEnd"/>
      <w:r>
        <w:rPr>
          <w:sz w:val="26"/>
          <w:szCs w:val="26"/>
        </w:rPr>
        <w:t xml:space="preserve">. По результатам рассмотрения замечаний и предложений не поступило (копия письма в приложении к настоящему заключению). </w:t>
      </w:r>
    </w:p>
    <w:p w14:paraId="554F7327" w14:textId="04999B52" w:rsidR="00961F96" w:rsidRDefault="00961F96" w:rsidP="00961F96">
      <w:pPr>
        <w:pStyle w:val="Default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6. Выводы и рекомендации по итогам проведения общественного обсуждения: </w:t>
      </w:r>
      <w:r>
        <w:rPr>
          <w:sz w:val="26"/>
          <w:szCs w:val="26"/>
        </w:rPr>
        <w:t xml:space="preserve">в связи с отсутствием мотивированных замечаний проект постановления Администрации </w:t>
      </w:r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 Беловского района Курской области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 Беловского района Курской области на 2025 год» подлежит утверждению в установленном порядке. </w:t>
      </w:r>
    </w:p>
    <w:p w14:paraId="64017DBA" w14:textId="298D3B8E" w:rsidR="00961F96" w:rsidRDefault="00961F96" w:rsidP="00961F96">
      <w:pPr>
        <w:pStyle w:val="Default"/>
        <w:pageBreakBefore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7. </w:t>
      </w:r>
      <w:r>
        <w:rPr>
          <w:sz w:val="26"/>
          <w:szCs w:val="26"/>
        </w:rPr>
        <w:t xml:space="preserve">Настоящее заключение о результатах общественного обсуждения проекта постановления Администрации </w:t>
      </w:r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 Беловского района Курской области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 Беловского района Курской области на 2025 год» разместить на официальном сайте муниципального образования «Б</w:t>
      </w:r>
      <w:r>
        <w:rPr>
          <w:sz w:val="26"/>
          <w:szCs w:val="26"/>
        </w:rPr>
        <w:t>обравское</w:t>
      </w:r>
      <w:r>
        <w:rPr>
          <w:sz w:val="26"/>
          <w:szCs w:val="26"/>
        </w:rPr>
        <w:t xml:space="preserve"> сельское поселение» Беловского муниципального района Курской области в информационно-коммуникационной сети «Интернет» (</w:t>
      </w:r>
      <w:r w:rsidRPr="00961F96">
        <w:rPr>
          <w:sz w:val="26"/>
          <w:szCs w:val="26"/>
        </w:rPr>
        <w:t>https://bobravskij.gosuslugi.ru</w:t>
      </w:r>
      <w:r>
        <w:rPr>
          <w:sz w:val="26"/>
          <w:szCs w:val="26"/>
        </w:rPr>
        <w:t xml:space="preserve">). </w:t>
      </w:r>
    </w:p>
    <w:p w14:paraId="28412B41" w14:textId="3F327419" w:rsidR="00961F96" w:rsidRDefault="00961F96" w:rsidP="00961F96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gramStart"/>
      <w:r>
        <w:rPr>
          <w:sz w:val="26"/>
          <w:szCs w:val="26"/>
        </w:rPr>
        <w:t xml:space="preserve">Бобравского </w:t>
      </w:r>
      <w:r>
        <w:rPr>
          <w:sz w:val="26"/>
          <w:szCs w:val="26"/>
        </w:rPr>
        <w:t xml:space="preserve"> сельсовета</w:t>
      </w:r>
      <w:proofErr w:type="gramEnd"/>
      <w:r>
        <w:rPr>
          <w:sz w:val="26"/>
          <w:szCs w:val="26"/>
        </w:rPr>
        <w:t xml:space="preserve"> </w:t>
      </w:r>
    </w:p>
    <w:p w14:paraId="7C68AFAC" w14:textId="56CF998B" w:rsidR="00961F96" w:rsidRDefault="00961F96" w:rsidP="00961F9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sz w:val="26"/>
          <w:szCs w:val="26"/>
        </w:rPr>
        <w:t xml:space="preserve">Беловского района </w:t>
      </w:r>
      <w:r>
        <w:rPr>
          <w:sz w:val="26"/>
          <w:szCs w:val="26"/>
        </w:rPr>
        <w:t>А.И.</w:t>
      </w:r>
      <w:r w:rsidR="00EC368C">
        <w:rPr>
          <w:sz w:val="26"/>
          <w:szCs w:val="26"/>
        </w:rPr>
        <w:t xml:space="preserve"> </w:t>
      </w:r>
      <w:r>
        <w:rPr>
          <w:sz w:val="26"/>
          <w:szCs w:val="26"/>
        </w:rPr>
        <w:t>Соборов</w:t>
      </w:r>
    </w:p>
    <w:p w14:paraId="41FA0734" w14:textId="77777777" w:rsidR="00961F96" w:rsidRDefault="00961F96" w:rsidP="002628E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D2DA51F" w14:textId="77777777" w:rsidR="00961F96" w:rsidRDefault="00961F96" w:rsidP="002628E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96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F2"/>
    <w:rsid w:val="002628E7"/>
    <w:rsid w:val="00961F96"/>
    <w:rsid w:val="009E5EF2"/>
    <w:rsid w:val="00AB2435"/>
    <w:rsid w:val="00E670DF"/>
    <w:rsid w:val="00EB16EB"/>
    <w:rsid w:val="00EC368C"/>
    <w:rsid w:val="00FE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F48A"/>
  <w15:chartTrackingRefBased/>
  <w15:docId w15:val="{E117395A-5E11-40EF-9306-7F519CA9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5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E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E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E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E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E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E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5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5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5E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5E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5E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5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5E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5EF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61F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Полникова Т.С.</dc:creator>
  <cp:keywords/>
  <dc:description/>
  <cp:lastModifiedBy>Полникова Т.С.</cp:lastModifiedBy>
  <cp:revision>6</cp:revision>
  <dcterms:created xsi:type="dcterms:W3CDTF">2025-01-27T13:34:00Z</dcterms:created>
  <dcterms:modified xsi:type="dcterms:W3CDTF">2025-01-27T17:54:00Z</dcterms:modified>
</cp:coreProperties>
</file>